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6424" w14:textId="77777777" w:rsidR="00790241" w:rsidRDefault="00790241" w:rsidP="00790241">
      <w:pPr>
        <w:widowControl w:val="0"/>
        <w:rPr>
          <w:rFonts w:ascii="Arabic Typesetting" w:hAnsi="Arabic Typesetting" w:cs="Arabic Typesetting"/>
          <w:sz w:val="24"/>
          <w:szCs w:val="24"/>
          <w14:ligatures w14:val="none"/>
        </w:rPr>
      </w:pPr>
      <w:r>
        <w:rPr>
          <w:rFonts w:ascii="Arabic Typesetting" w:hAnsi="Arabic Typesetting" w:cs="Arabic Typesetting" w:hint="cs"/>
          <w:b/>
          <w:bCs/>
          <w:caps/>
          <w:sz w:val="32"/>
          <w:szCs w:val="32"/>
          <w14:ligatures w14:val="none"/>
        </w:rPr>
        <w:t>Open Section – 5. Jaffa Marble Loaf</w:t>
      </w:r>
      <w:r>
        <w:rPr>
          <w:b/>
          <w:bCs/>
          <w:sz w:val="24"/>
          <w:szCs w:val="24"/>
          <w14:ligatures w14:val="none"/>
        </w:rPr>
        <w:br/>
      </w:r>
      <w:r>
        <w:rPr>
          <w:sz w:val="24"/>
          <w:szCs w:val="24"/>
          <w14:ligatures w14:val="none"/>
        </w:rPr>
        <w:t> </w:t>
      </w:r>
      <w:r>
        <w:rPr>
          <w:sz w:val="24"/>
          <w:szCs w:val="24"/>
          <w14:ligatures w14:val="none"/>
        </w:rPr>
        <w:br/>
      </w:r>
      <w:r>
        <w:rPr>
          <w:rFonts w:ascii="Arabic Typesetting" w:hAnsi="Arabic Typesetting" w:cs="Arabic Typesetting" w:hint="cs"/>
          <w:b/>
          <w:bCs/>
          <w:caps/>
          <w:sz w:val="26"/>
          <w:szCs w:val="26"/>
          <w14:ligatures w14:val="none"/>
        </w:rPr>
        <w:t>Ingredients</w:t>
      </w:r>
      <w:r>
        <w:rPr>
          <w:i/>
          <w:iCs/>
          <w:sz w:val="24"/>
          <w:szCs w:val="24"/>
          <w14:ligatures w14:val="none"/>
        </w:rPr>
        <w:br/>
      </w:r>
      <w:r>
        <w:rPr>
          <w:sz w:val="24"/>
          <w:szCs w:val="24"/>
          <w14:ligatures w14:val="none"/>
        </w:rPr>
        <w:br/>
      </w:r>
      <w:r>
        <w:rPr>
          <w:rFonts w:ascii="Arabic Typesetting" w:hAnsi="Arabic Typesetting" w:cs="Arabic Typesetting" w:hint="cs"/>
          <w:sz w:val="26"/>
          <w:szCs w:val="26"/>
          <w14:ligatures w14:val="none"/>
        </w:rPr>
        <w:t>Cake</w:t>
      </w:r>
      <w:r>
        <w:rPr>
          <w:rFonts w:ascii="Arabic Typesetting" w:hAnsi="Arabic Typesetting" w:cs="Arabic Typesetting" w:hint="cs"/>
          <w:sz w:val="26"/>
          <w:szCs w:val="26"/>
          <w14:ligatures w14:val="none"/>
        </w:rPr>
        <w:br/>
        <w:t>225g butter, at room temp</w:t>
      </w:r>
      <w:r>
        <w:rPr>
          <w:rFonts w:ascii="Arabic Typesetting" w:hAnsi="Arabic Typesetting" w:cs="Arabic Typesetting" w:hint="cs"/>
          <w:sz w:val="26"/>
          <w:szCs w:val="26"/>
          <w14:ligatures w14:val="none"/>
        </w:rPr>
        <w:br/>
        <w:t>225g caster sugar</w:t>
      </w:r>
      <w:r>
        <w:rPr>
          <w:rFonts w:ascii="Arabic Typesetting" w:hAnsi="Arabic Typesetting" w:cs="Arabic Typesetting" w:hint="cs"/>
          <w:sz w:val="26"/>
          <w:szCs w:val="26"/>
          <w14:ligatures w14:val="none"/>
        </w:rPr>
        <w:br/>
        <w:t>225g self-</w:t>
      </w:r>
      <w:proofErr w:type="spellStart"/>
      <w:r>
        <w:rPr>
          <w:rFonts w:ascii="Arabic Typesetting" w:hAnsi="Arabic Typesetting" w:cs="Arabic Typesetting" w:hint="cs"/>
          <w:sz w:val="26"/>
          <w:szCs w:val="26"/>
          <w14:ligatures w14:val="none"/>
        </w:rPr>
        <w:t>raising</w:t>
      </w:r>
      <w:proofErr w:type="spellEnd"/>
      <w:r>
        <w:rPr>
          <w:rFonts w:ascii="Arabic Typesetting" w:hAnsi="Arabic Typesetting" w:cs="Arabic Typesetting" w:hint="cs"/>
          <w:sz w:val="26"/>
          <w:szCs w:val="26"/>
          <w14:ligatures w14:val="none"/>
        </w:rPr>
        <w:t xml:space="preserve"> flour, sifted</w:t>
      </w:r>
      <w:r>
        <w:rPr>
          <w:rFonts w:ascii="Arabic Typesetting" w:hAnsi="Arabic Typesetting" w:cs="Arabic Typesetting" w:hint="cs"/>
          <w:sz w:val="26"/>
          <w:szCs w:val="26"/>
          <w14:ligatures w14:val="none"/>
        </w:rPr>
        <w:br/>
        <w:t>4 large eggs</w:t>
      </w:r>
      <w:r>
        <w:rPr>
          <w:rFonts w:ascii="Arabic Typesetting" w:hAnsi="Arabic Typesetting" w:cs="Arabic Typesetting" w:hint="cs"/>
          <w:sz w:val="26"/>
          <w:szCs w:val="26"/>
          <w14:ligatures w14:val="none"/>
        </w:rPr>
        <w:br/>
        <w:t>2 Tbsp milk</w:t>
      </w:r>
      <w:r>
        <w:rPr>
          <w:rFonts w:ascii="Arabic Typesetting" w:hAnsi="Arabic Typesetting" w:cs="Arabic Typesetting" w:hint="cs"/>
          <w:sz w:val="26"/>
          <w:szCs w:val="26"/>
          <w14:ligatures w14:val="none"/>
        </w:rPr>
        <w:br/>
        <w:t>3 Tbsp cocoa powder, sifted</w:t>
      </w:r>
      <w:r>
        <w:rPr>
          <w:rFonts w:ascii="Arabic Typesetting" w:hAnsi="Arabic Typesetting" w:cs="Arabic Typesetting" w:hint="cs"/>
          <w:sz w:val="26"/>
          <w:szCs w:val="26"/>
          <w14:ligatures w14:val="none"/>
        </w:rPr>
        <w:br/>
        <w:t>zest 1 large orange</w:t>
      </w:r>
      <w:r>
        <w:rPr>
          <w:rFonts w:ascii="Arabic Typesetting" w:hAnsi="Arabic Typesetting" w:cs="Arabic Typesetting" w:hint="cs"/>
          <w:sz w:val="26"/>
          <w:szCs w:val="26"/>
          <w14:ligatures w14:val="none"/>
        </w:rPr>
        <w:br/>
        <w:t>1 Tbsp orange juice</w:t>
      </w:r>
      <w:r>
        <w:rPr>
          <w:rFonts w:ascii="Arabic Typesetting" w:hAnsi="Arabic Typesetting" w:cs="Arabic Typesetting" w:hint="cs"/>
          <w:sz w:val="26"/>
          <w:szCs w:val="26"/>
          <w14:ligatures w14:val="none"/>
        </w:rPr>
        <w:br/>
      </w:r>
      <w:r>
        <w:rPr>
          <w:rFonts w:ascii="Arabic Typesetting" w:hAnsi="Arabic Typesetting" w:cs="Arabic Typesetting" w:hint="cs"/>
          <w:sz w:val="26"/>
          <w:szCs w:val="26"/>
          <w14:ligatures w14:val="none"/>
        </w:rPr>
        <w:br/>
        <w:t>Icing</w:t>
      </w:r>
      <w:r>
        <w:rPr>
          <w:rFonts w:ascii="Arabic Typesetting" w:hAnsi="Arabic Typesetting" w:cs="Arabic Typesetting" w:hint="cs"/>
          <w:sz w:val="26"/>
          <w:szCs w:val="26"/>
          <w14:ligatures w14:val="none"/>
        </w:rPr>
        <w:br/>
        <w:t>Must be iced simply with chocolate glacé icing (on the top only)</w:t>
      </w:r>
      <w:r>
        <w:rPr>
          <w:sz w:val="24"/>
          <w:szCs w:val="24"/>
          <w14:ligatures w14:val="none"/>
        </w:rPr>
        <w:br/>
      </w:r>
      <w:r>
        <w:rPr>
          <w:sz w:val="24"/>
          <w:szCs w:val="24"/>
          <w14:ligatures w14:val="none"/>
        </w:rPr>
        <w:br/>
      </w:r>
      <w:r>
        <w:rPr>
          <w:rFonts w:ascii="Arabic Typesetting" w:hAnsi="Arabic Typesetting" w:cs="Arabic Typesetting" w:hint="cs"/>
          <w:b/>
          <w:bCs/>
          <w:caps/>
          <w:sz w:val="26"/>
          <w:szCs w:val="26"/>
          <w14:ligatures w14:val="none"/>
        </w:rPr>
        <w:t>Method</w:t>
      </w:r>
      <w:r>
        <w:rPr>
          <w:sz w:val="24"/>
          <w:szCs w:val="24"/>
          <w14:ligatures w14:val="none"/>
        </w:rPr>
        <w:br/>
      </w:r>
      <w:r>
        <w:rPr>
          <w:rFonts w:ascii="Arabic Typesetting" w:hAnsi="Arabic Typesetting" w:cs="Arabic Typesetting" w:hint="cs"/>
          <w:sz w:val="24"/>
          <w:szCs w:val="24"/>
          <w14:ligatures w14:val="none"/>
        </w:rPr>
        <w:t>1. Preheat oven to 180°C Traditional Oven or 160°C Fan forced. Grease and line sides and the base of a 5 x 9-inch loaf tin with baking paper. </w:t>
      </w:r>
    </w:p>
    <w:p w14:paraId="37C172A0" w14:textId="77777777" w:rsidR="00790241" w:rsidRDefault="00790241" w:rsidP="00790241">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 xml:space="preserve">2. Beat the butter, sugar, </w:t>
      </w:r>
      <w:proofErr w:type="gramStart"/>
      <w:r>
        <w:rPr>
          <w:rFonts w:ascii="Arabic Typesetting" w:hAnsi="Arabic Typesetting" w:cs="Arabic Typesetting" w:hint="cs"/>
          <w:sz w:val="24"/>
          <w:szCs w:val="24"/>
          <w14:ligatures w14:val="none"/>
        </w:rPr>
        <w:t>eggs</w:t>
      </w:r>
      <w:proofErr w:type="gramEnd"/>
      <w:r>
        <w:rPr>
          <w:rFonts w:ascii="Arabic Typesetting" w:hAnsi="Arabic Typesetting" w:cs="Arabic Typesetting" w:hint="cs"/>
          <w:sz w:val="24"/>
          <w:szCs w:val="24"/>
          <w14:ligatures w14:val="none"/>
        </w:rPr>
        <w:t xml:space="preserve"> and flour together in a large bowl with an electric mixer until mixture is smooth.</w:t>
      </w:r>
    </w:p>
    <w:p w14:paraId="13572AC9" w14:textId="77777777" w:rsidR="00790241" w:rsidRDefault="00790241" w:rsidP="00790241">
      <w:pPr>
        <w:widowControl w:val="0"/>
        <w:rPr>
          <w:rFonts w:ascii="Tahoma" w:hAnsi="Tahoma" w:cs="Tahoma" w:hint="cs"/>
          <w:sz w:val="24"/>
          <w:szCs w:val="24"/>
          <w14:ligatures w14:val="none"/>
        </w:rPr>
      </w:pPr>
      <w:r>
        <w:rPr>
          <w:rFonts w:ascii="Arabic Typesetting" w:hAnsi="Arabic Typesetting" w:cs="Arabic Typesetting" w:hint="cs"/>
          <w:sz w:val="24"/>
          <w:szCs w:val="24"/>
          <w14:ligatures w14:val="none"/>
        </w:rPr>
        <w:t xml:space="preserve">2. Beat the butter, sugar, </w:t>
      </w:r>
      <w:proofErr w:type="gramStart"/>
      <w:r>
        <w:rPr>
          <w:rFonts w:ascii="Arabic Typesetting" w:hAnsi="Arabic Typesetting" w:cs="Arabic Typesetting" w:hint="cs"/>
          <w:sz w:val="24"/>
          <w:szCs w:val="24"/>
          <w14:ligatures w14:val="none"/>
        </w:rPr>
        <w:t>eggs</w:t>
      </w:r>
      <w:proofErr w:type="gramEnd"/>
      <w:r>
        <w:rPr>
          <w:rFonts w:ascii="Arabic Typesetting" w:hAnsi="Arabic Typesetting" w:cs="Arabic Typesetting" w:hint="cs"/>
          <w:sz w:val="24"/>
          <w:szCs w:val="24"/>
          <w14:ligatures w14:val="none"/>
        </w:rPr>
        <w:t xml:space="preserve"> and flour together in a large bowl with an electric mixer until mixture is smooth.</w:t>
      </w:r>
    </w:p>
    <w:p w14:paraId="12111F83" w14:textId="77777777" w:rsidR="00790241" w:rsidRDefault="00790241" w:rsidP="00790241">
      <w:pPr>
        <w:rPr>
          <w:rFonts w:ascii="Arabic Typesetting" w:hAnsi="Arabic Typesetting" w:cs="Arabic Typesetting"/>
          <w:sz w:val="24"/>
          <w:szCs w:val="24"/>
          <w14:ligatures w14:val="none"/>
        </w:rPr>
      </w:pPr>
      <w:r>
        <w:rPr>
          <w:rFonts w:ascii="Arabic Typesetting" w:hAnsi="Arabic Typesetting" w:cs="Arabic Typesetting" w:hint="cs"/>
          <w:sz w:val="24"/>
          <w:szCs w:val="24"/>
          <w14:ligatures w14:val="none"/>
        </w:rPr>
        <w:t> </w:t>
      </w:r>
    </w:p>
    <w:p w14:paraId="35F2AACC" w14:textId="77777777" w:rsidR="00790241" w:rsidRDefault="00790241" w:rsidP="00790241">
      <w:pPr>
        <w:rPr>
          <w:rFonts w:hint="cs"/>
          <w:sz w:val="24"/>
          <w:szCs w:val="24"/>
          <w14:ligatures w14:val="none"/>
        </w:rPr>
      </w:pPr>
      <w:r>
        <w:rPr>
          <w:rFonts w:ascii="Arabic Typesetting" w:hAnsi="Arabic Typesetting" w:cs="Arabic Typesetting" w:hint="cs"/>
          <w:sz w:val="24"/>
          <w:szCs w:val="24"/>
          <w14:ligatures w14:val="none"/>
        </w:rPr>
        <w:t>3. Split the mixture into two bowls, beat the milk, followed by the sifted cocoa powder into one bowl. Beat the orange juice, zest into the other.</w:t>
      </w:r>
      <w:r>
        <w:rPr>
          <w:sz w:val="24"/>
          <w:szCs w:val="24"/>
          <w14:ligatures w14:val="none"/>
        </w:rPr>
        <w:br/>
      </w:r>
      <w:r>
        <w:rPr>
          <w:rFonts w:ascii="Arabic Typesetting" w:hAnsi="Arabic Typesetting" w:cs="Arabic Typesetting" w:hint="cs"/>
          <w:sz w:val="26"/>
          <w:szCs w:val="26"/>
          <w14:ligatures w14:val="none"/>
        </w:rPr>
        <w:br/>
        <w:t>4. Spoon alternate dollops of the mixture into the loaf tin, then use a skewer to create a marble pattern by dragging it through the mixture in swirls. Make sure you don’t over mix, or you won’t see the pattern. </w:t>
      </w:r>
      <w:r>
        <w:rPr>
          <w:sz w:val="24"/>
          <w:szCs w:val="24"/>
          <w14:ligatures w14:val="none"/>
        </w:rPr>
        <w:br/>
      </w:r>
      <w:r>
        <w:rPr>
          <w:sz w:val="24"/>
          <w:szCs w:val="24"/>
          <w14:ligatures w14:val="none"/>
        </w:rPr>
        <w:br/>
      </w:r>
      <w:r>
        <w:rPr>
          <w:rFonts w:ascii="Arabic Typesetting" w:hAnsi="Arabic Typesetting" w:cs="Arabic Typesetting" w:hint="cs"/>
          <w:sz w:val="26"/>
          <w:szCs w:val="26"/>
          <w14:ligatures w14:val="none"/>
        </w:rPr>
        <w:t>5. Bake the loaf for approximately 45 - 55 mins or until golden and risen.</w:t>
      </w:r>
      <w:r>
        <w:rPr>
          <w:rFonts w:ascii="Arabic Typesetting" w:hAnsi="Arabic Typesetting" w:cs="Arabic Typesetting" w:hint="cs"/>
          <w:sz w:val="26"/>
          <w:szCs w:val="26"/>
          <w14:ligatures w14:val="none"/>
        </w:rPr>
        <w:br/>
        <w:t xml:space="preserve">6. When completely cool, ice </w:t>
      </w:r>
      <w:r>
        <w:rPr>
          <w:rFonts w:ascii="Arabic Typesetting" w:hAnsi="Arabic Typesetting" w:cs="Arabic Typesetting" w:hint="cs"/>
          <w:sz w:val="24"/>
          <w:szCs w:val="24"/>
          <w14:ligatures w14:val="none"/>
        </w:rPr>
        <w:t>with chocolate glacé icing (on the top only)</w:t>
      </w:r>
    </w:p>
    <w:p w14:paraId="398F3584" w14:textId="77777777" w:rsidR="00790241" w:rsidRDefault="00790241" w:rsidP="00790241">
      <w:pPr>
        <w:widowControl w:val="0"/>
        <w:rPr>
          <w14:ligatures w14:val="none"/>
        </w:rPr>
      </w:pPr>
      <w:r>
        <w:rPr>
          <w14:ligatures w14:val="none"/>
        </w:rPr>
        <w:t> </w:t>
      </w:r>
    </w:p>
    <w:p w14:paraId="5CDD2D05" w14:textId="3537FD30" w:rsidR="00C503D8" w:rsidRDefault="00C503D8">
      <w:pPr>
        <w:spacing w:after="160" w:line="259" w:lineRule="auto"/>
      </w:pPr>
      <w:r>
        <w:br w:type="page"/>
      </w:r>
    </w:p>
    <w:p w14:paraId="72059984" w14:textId="77777777" w:rsidR="00C503D8" w:rsidRDefault="00C503D8" w:rsidP="00C503D8">
      <w:pPr>
        <w:widowControl w:val="0"/>
        <w:rPr>
          <w:rFonts w:ascii="Arabic Typesetting" w:hAnsi="Arabic Typesetting" w:cs="Arabic Typesetting"/>
          <w:b/>
          <w:bCs/>
          <w:caps/>
          <w:sz w:val="32"/>
          <w:szCs w:val="32"/>
          <w14:ligatures w14:val="none"/>
        </w:rPr>
      </w:pPr>
      <w:r>
        <w:rPr>
          <w:rFonts w:ascii="Arabic Typesetting" w:hAnsi="Arabic Typesetting" w:cs="Arabic Typesetting" w:hint="cs"/>
          <w:b/>
          <w:bCs/>
          <w:caps/>
          <w:sz w:val="26"/>
          <w:szCs w:val="26"/>
          <w14:ligatures w14:val="none"/>
        </w:rPr>
        <w:lastRenderedPageBreak/>
        <w:t>O</w:t>
      </w:r>
      <w:r>
        <w:rPr>
          <w:rFonts w:ascii="Arabic Typesetting" w:hAnsi="Arabic Typesetting" w:cs="Arabic Typesetting" w:hint="cs"/>
          <w:b/>
          <w:bCs/>
          <w:caps/>
          <w:sz w:val="32"/>
          <w:szCs w:val="32"/>
          <w14:ligatures w14:val="none"/>
        </w:rPr>
        <w:t xml:space="preserve">pen Section - 3 - Petticoat Tails Shortbread </w:t>
      </w:r>
    </w:p>
    <w:p w14:paraId="5BDF4B05" w14:textId="77777777" w:rsidR="00C503D8" w:rsidRDefault="00C503D8" w:rsidP="00C503D8">
      <w:pPr>
        <w:widowControl w:val="0"/>
        <w:rPr>
          <w:rFonts w:hint="cs"/>
          <w:b/>
          <w:bCs/>
          <w14:ligatures w14:val="none"/>
        </w:rPr>
      </w:pPr>
      <w:r>
        <w:rPr>
          <w:b/>
          <w:bCs/>
          <w14:ligatures w14:val="none"/>
        </w:rPr>
        <w:t> </w:t>
      </w:r>
    </w:p>
    <w:p w14:paraId="204DF894" w14:textId="77777777" w:rsidR="00C503D8" w:rsidRDefault="00C503D8" w:rsidP="00C503D8">
      <w:pPr>
        <w:widowControl w:val="0"/>
        <w:rPr>
          <w:rFonts w:ascii="Arabic Typesetting" w:hAnsi="Arabic Typesetting" w:cs="Arabic Typesetting"/>
          <w:b/>
          <w:bCs/>
          <w:caps/>
          <w:sz w:val="26"/>
          <w:szCs w:val="26"/>
          <w14:ligatures w14:val="none"/>
        </w:rPr>
      </w:pPr>
      <w:r>
        <w:rPr>
          <w:rFonts w:ascii="Arabic Typesetting" w:hAnsi="Arabic Typesetting" w:cs="Arabic Typesetting" w:hint="cs"/>
          <w:b/>
          <w:bCs/>
          <w:caps/>
          <w:sz w:val="26"/>
          <w:szCs w:val="26"/>
          <w14:ligatures w14:val="none"/>
        </w:rPr>
        <w:t>Ingredients</w:t>
      </w:r>
    </w:p>
    <w:p w14:paraId="6A45FF9C" w14:textId="77777777" w:rsidR="00C503D8" w:rsidRDefault="00C503D8" w:rsidP="00C503D8">
      <w:pPr>
        <w:widowControl w:val="0"/>
        <w:rPr>
          <w:rFonts w:hint="cs"/>
          <w14:ligatures w14:val="none"/>
        </w:rPr>
      </w:pPr>
      <w:r>
        <w:rPr>
          <w:rFonts w:ascii="Arabic Typesetting" w:hAnsi="Arabic Typesetting" w:cs="Arabic Typesetting" w:hint="cs"/>
          <w:sz w:val="26"/>
          <w:szCs w:val="26"/>
          <w14:ligatures w14:val="none"/>
        </w:rPr>
        <w:t>115g unsalted butter, chopped into cubes</w:t>
      </w:r>
      <w:r>
        <w:rPr>
          <w:rFonts w:ascii="Arabic Typesetting" w:hAnsi="Arabic Typesetting" w:cs="Arabic Typesetting" w:hint="cs"/>
          <w:sz w:val="26"/>
          <w:szCs w:val="26"/>
          <w14:ligatures w14:val="none"/>
        </w:rPr>
        <w:br/>
        <w:t>30g castor sugar</w:t>
      </w:r>
      <w:r>
        <w:rPr>
          <w:rFonts w:ascii="Arabic Typesetting" w:hAnsi="Arabic Typesetting" w:cs="Arabic Typesetting" w:hint="cs"/>
          <w:sz w:val="26"/>
          <w:szCs w:val="26"/>
          <w14:ligatures w14:val="none"/>
        </w:rPr>
        <w:br/>
        <w:t>30g pure icing sugar</w:t>
      </w:r>
      <w:r>
        <w:rPr>
          <w:rFonts w:ascii="Arabic Typesetting" w:hAnsi="Arabic Typesetting" w:cs="Arabic Typesetting" w:hint="cs"/>
          <w:sz w:val="26"/>
          <w:szCs w:val="26"/>
          <w14:ligatures w14:val="none"/>
        </w:rPr>
        <w:br/>
        <w:t>¾ tablespoon cornflour</w:t>
      </w:r>
      <w:r>
        <w:rPr>
          <w:rFonts w:ascii="Arabic Typesetting" w:hAnsi="Arabic Typesetting" w:cs="Arabic Typesetting" w:hint="cs"/>
          <w:sz w:val="26"/>
          <w:szCs w:val="26"/>
          <w14:ligatures w14:val="none"/>
        </w:rPr>
        <w:br/>
        <w:t xml:space="preserve">1 cup (150g) plain </w:t>
      </w:r>
      <w:r>
        <w:rPr>
          <w14:ligatures w14:val="none"/>
        </w:rPr>
        <w:t>flour</w:t>
      </w:r>
      <w:r>
        <w:rPr>
          <w14:ligatures w14:val="none"/>
        </w:rPr>
        <w:br/>
        <w:t>¼ tsp salt</w:t>
      </w:r>
    </w:p>
    <w:p w14:paraId="1A6BE635" w14:textId="77777777" w:rsidR="00C503D8" w:rsidRDefault="00C503D8" w:rsidP="00C503D8">
      <w:pPr>
        <w:widowControl w:val="0"/>
        <w:rPr>
          <w14:ligatures w14:val="none"/>
        </w:rPr>
      </w:pPr>
      <w:r>
        <w:rPr>
          <w14:ligatures w14:val="none"/>
        </w:rPr>
        <w:t> </w:t>
      </w:r>
    </w:p>
    <w:p w14:paraId="386B2D43" w14:textId="77777777" w:rsidR="00C503D8" w:rsidRDefault="00C503D8" w:rsidP="00C503D8">
      <w:pPr>
        <w:widowControl w:val="0"/>
        <w:rPr>
          <w:rFonts w:ascii="Arabic Typesetting" w:hAnsi="Arabic Typesetting" w:cs="Arabic Typesetting"/>
          <w:b/>
          <w:bCs/>
          <w:caps/>
          <w:sz w:val="26"/>
          <w:szCs w:val="26"/>
          <w14:ligatures w14:val="none"/>
        </w:rPr>
      </w:pPr>
      <w:r>
        <w:rPr>
          <w:rFonts w:ascii="Arabic Typesetting" w:hAnsi="Arabic Typesetting" w:cs="Arabic Typesetting" w:hint="cs"/>
          <w:b/>
          <w:bCs/>
          <w:caps/>
          <w:sz w:val="26"/>
          <w:szCs w:val="26"/>
          <w14:ligatures w14:val="none"/>
        </w:rPr>
        <w:t>Method</w:t>
      </w:r>
    </w:p>
    <w:p w14:paraId="02B42B0D" w14:textId="77777777" w:rsidR="00C503D8" w:rsidRDefault="00C503D8" w:rsidP="00C503D8">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Preheat oven to moderately slow (170°C). Line a baking tray with baking paper. Cut a 16cm circle of extra baking paper and fold into 8, cut a small snip in the corners of each fold—</w:t>
      </w:r>
      <w:proofErr w:type="gramStart"/>
      <w:r>
        <w:rPr>
          <w:rFonts w:ascii="Arabic Typesetting" w:hAnsi="Arabic Typesetting" w:cs="Arabic Typesetting" w:hint="cs"/>
          <w:sz w:val="24"/>
          <w:szCs w:val="24"/>
          <w14:ligatures w14:val="none"/>
        </w:rPr>
        <w:t>open up</w:t>
      </w:r>
      <w:proofErr w:type="gramEnd"/>
      <w:r>
        <w:rPr>
          <w:rFonts w:ascii="Arabic Typesetting" w:hAnsi="Arabic Typesetting" w:cs="Arabic Typesetting" w:hint="cs"/>
          <w:sz w:val="24"/>
          <w:szCs w:val="24"/>
          <w14:ligatures w14:val="none"/>
        </w:rPr>
        <w:t xml:space="preserve"> again and set aside.</w:t>
      </w:r>
    </w:p>
    <w:p w14:paraId="54E43EAE" w14:textId="77777777" w:rsidR="00C503D8" w:rsidRDefault="00C503D8" w:rsidP="00C503D8">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 xml:space="preserve">In a medium size mixing bowl combine the butter, </w:t>
      </w:r>
      <w:proofErr w:type="gramStart"/>
      <w:r>
        <w:rPr>
          <w:rFonts w:ascii="Arabic Typesetting" w:hAnsi="Arabic Typesetting" w:cs="Arabic Typesetting" w:hint="cs"/>
          <w:sz w:val="24"/>
          <w:szCs w:val="24"/>
          <w14:ligatures w14:val="none"/>
        </w:rPr>
        <w:t>sugars</w:t>
      </w:r>
      <w:proofErr w:type="gramEnd"/>
      <w:r>
        <w:rPr>
          <w:rFonts w:ascii="Arabic Typesetting" w:hAnsi="Arabic Typesetting" w:cs="Arabic Typesetting" w:hint="cs"/>
          <w:sz w:val="24"/>
          <w:szCs w:val="24"/>
          <w14:ligatures w14:val="none"/>
        </w:rPr>
        <w:t xml:space="preserve"> and cornflour, and work together with your hand, until the ingredients are mixed.</w:t>
      </w:r>
    </w:p>
    <w:p w14:paraId="53457274" w14:textId="77777777" w:rsidR="00C503D8" w:rsidRDefault="00C503D8" w:rsidP="00C503D8">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 xml:space="preserve">Add the sifted flour and </w:t>
      </w:r>
      <w:proofErr w:type="gramStart"/>
      <w:r>
        <w:rPr>
          <w:rFonts w:ascii="Arabic Typesetting" w:hAnsi="Arabic Typesetting" w:cs="Arabic Typesetting" w:hint="cs"/>
          <w:sz w:val="24"/>
          <w:szCs w:val="24"/>
          <w14:ligatures w14:val="none"/>
        </w:rPr>
        <w:t>salt, and</w:t>
      </w:r>
      <w:proofErr w:type="gramEnd"/>
      <w:r>
        <w:rPr>
          <w:rFonts w:ascii="Arabic Typesetting" w:hAnsi="Arabic Typesetting" w:cs="Arabic Typesetting" w:hint="cs"/>
          <w:sz w:val="24"/>
          <w:szCs w:val="24"/>
          <w14:ligatures w14:val="none"/>
        </w:rPr>
        <w:t xml:space="preserve"> mix until it leaves the sides of the bowl and clump together</w:t>
      </w:r>
      <w:r>
        <w:rPr>
          <w:rFonts w:ascii="Arabic Typesetting" w:hAnsi="Arabic Typesetting" w:cs="Arabic Typesetting" w:hint="cs"/>
          <w:sz w:val="24"/>
          <w:szCs w:val="24"/>
          <w14:ligatures w14:val="none"/>
        </w:rPr>
        <w:br/>
        <w:t>Place the dough on a lightly floured surface and gently form into a smooth ball. Flatten and then roll out into a circle, approximately 10mm thick. Carefully lift onto the tray and place the circle of paper over the shortbread and gently roll over the top and you will have some fold marks imprinted onto the shortbread which you can now cut in segments with a sharp knife.</w:t>
      </w:r>
    </w:p>
    <w:p w14:paraId="2A44A36F" w14:textId="77777777" w:rsidR="00C503D8" w:rsidRDefault="00C503D8" w:rsidP="00C503D8">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Cut all the way through the dough, but leave the wedges close together.</w:t>
      </w:r>
    </w:p>
    <w:p w14:paraId="263EA441" w14:textId="77777777" w:rsidR="00C503D8" w:rsidRDefault="00C503D8" w:rsidP="00C503D8">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Make indents around the outer edge of the circle, and then pinch it, creating three or four even pinches in each segment. Prick the shortbread with a fork for a decorative pattern.</w:t>
      </w:r>
    </w:p>
    <w:p w14:paraId="4C301DAA" w14:textId="77777777" w:rsidR="00C503D8" w:rsidRDefault="00C503D8" w:rsidP="00C503D8">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Bake in the oven for 20 to 25 minutes until crisp and a tint of colour is showing.</w:t>
      </w:r>
    </w:p>
    <w:p w14:paraId="6CEEEA9B" w14:textId="77777777" w:rsidR="00C503D8" w:rsidRDefault="00C503D8" w:rsidP="00C503D8">
      <w:pPr>
        <w:widowControl w:val="0"/>
        <w:rPr>
          <w:rFonts w:ascii="Arabic Typesetting" w:hAnsi="Arabic Typesetting" w:cs="Arabic Typesetting" w:hint="cs"/>
          <w:sz w:val="24"/>
          <w:szCs w:val="24"/>
          <w14:ligatures w14:val="none"/>
        </w:rPr>
      </w:pPr>
      <w:r>
        <w:rPr>
          <w:rFonts w:ascii="Arabic Typesetting" w:hAnsi="Arabic Typesetting" w:cs="Arabic Typesetting" w:hint="cs"/>
          <w:sz w:val="24"/>
          <w:szCs w:val="24"/>
          <w14:ligatures w14:val="none"/>
        </w:rPr>
        <w:t>Leave the shortbread to cool on the tray and when still slightly warm, use a sharp knife to cut through the segments and create petticoat tails.</w:t>
      </w:r>
    </w:p>
    <w:p w14:paraId="24AB3312" w14:textId="77777777" w:rsidR="00C503D8" w:rsidRDefault="00C503D8" w:rsidP="00C503D8">
      <w:pPr>
        <w:widowControl w:val="0"/>
        <w:rPr>
          <w:rFonts w:hint="cs"/>
          <w14:ligatures w14:val="none"/>
        </w:rPr>
      </w:pPr>
      <w:r>
        <w:rPr>
          <w14:ligatures w14:val="none"/>
        </w:rPr>
        <w:t> </w:t>
      </w:r>
    </w:p>
    <w:p w14:paraId="3FF8E7EA" w14:textId="77777777" w:rsidR="00777F43" w:rsidRDefault="00C503D8"/>
    <w:sectPr w:rsidR="00777F4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D9CB" w14:textId="77777777" w:rsidR="00790241" w:rsidRDefault="00790241" w:rsidP="00790241">
      <w:r>
        <w:separator/>
      </w:r>
    </w:p>
  </w:endnote>
  <w:endnote w:type="continuationSeparator" w:id="0">
    <w:p w14:paraId="0639B70A" w14:textId="77777777" w:rsidR="00790241" w:rsidRDefault="00790241" w:rsidP="0079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58F7" w14:textId="77777777" w:rsidR="00790241" w:rsidRDefault="0079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1C31" w14:textId="559C8C5B" w:rsidR="00790241" w:rsidRDefault="00790241">
    <w:pPr>
      <w:pStyle w:val="Footer"/>
    </w:pPr>
    <w:r>
      <w:rPr>
        <w:noProof/>
        <w14:ligatures w14:val="none"/>
        <w14:cntxtAlts w14:val="0"/>
      </w:rPr>
      <mc:AlternateContent>
        <mc:Choice Requires="wps">
          <w:drawing>
            <wp:anchor distT="0" distB="0" distL="114300" distR="114300" simplePos="0" relativeHeight="251659264" behindDoc="0" locked="0" layoutInCell="0" allowOverlap="1" wp14:anchorId="71C169FB" wp14:editId="783FE70F">
              <wp:simplePos x="0" y="0"/>
              <wp:positionH relativeFrom="page">
                <wp:posOffset>0</wp:posOffset>
              </wp:positionH>
              <wp:positionV relativeFrom="page">
                <wp:posOffset>10227945</wp:posOffset>
              </wp:positionV>
              <wp:extent cx="7560310" cy="273050"/>
              <wp:effectExtent l="0" t="0" r="0" b="12700"/>
              <wp:wrapNone/>
              <wp:docPr id="1" name="MSIPCM4c9c4f9eaad1680e67de9f6a" descr="{&quot;HashCode&quot;:18623267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7F1089" w14:textId="42309519" w:rsidR="00790241" w:rsidRPr="00790241" w:rsidRDefault="00790241" w:rsidP="00790241">
                          <w:pPr>
                            <w:jc w:val="center"/>
                            <w:rPr>
                              <w:rFonts w:ascii="Calibri" w:hAnsi="Calibri" w:cs="Calibri"/>
                            </w:rPr>
                          </w:pPr>
                          <w:r w:rsidRPr="00790241">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C169FB" id="_x0000_t202" coordsize="21600,21600" o:spt="202" path="m,l,21600r21600,l21600,xe">
              <v:stroke joinstyle="miter"/>
              <v:path gradientshapeok="t" o:connecttype="rect"/>
            </v:shapetype>
            <v:shape id="MSIPCM4c9c4f9eaad1680e67de9f6a" o:spid="_x0000_s1027" type="#_x0000_t202" alt="{&quot;HashCode&quot;:186232672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D7F1089" w14:textId="42309519" w:rsidR="00790241" w:rsidRPr="00790241" w:rsidRDefault="00790241" w:rsidP="00790241">
                    <w:pPr>
                      <w:jc w:val="center"/>
                      <w:rPr>
                        <w:rFonts w:ascii="Calibri" w:hAnsi="Calibri" w:cs="Calibri"/>
                      </w:rPr>
                    </w:pPr>
                    <w:r w:rsidRPr="00790241">
                      <w:rPr>
                        <w:rFonts w:ascii="Calibri" w:hAnsi="Calibri" w:cs="Calibri"/>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3B91" w14:textId="77777777" w:rsidR="00790241" w:rsidRDefault="0079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8576" w14:textId="77777777" w:rsidR="00790241" w:rsidRDefault="00790241" w:rsidP="00790241">
      <w:r>
        <w:separator/>
      </w:r>
    </w:p>
  </w:footnote>
  <w:footnote w:type="continuationSeparator" w:id="0">
    <w:p w14:paraId="5C452288" w14:textId="77777777" w:rsidR="00790241" w:rsidRDefault="00790241" w:rsidP="0079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BC7D" w14:textId="77777777" w:rsidR="00790241" w:rsidRDefault="0079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800B" w14:textId="23C6DA28" w:rsidR="00790241" w:rsidRDefault="00790241">
    <w:pPr>
      <w:pStyle w:val="Header"/>
    </w:pPr>
    <w:r>
      <w:rPr>
        <w:noProof/>
        <w14:ligatures w14:val="none"/>
        <w14:cntxtAlts w14:val="0"/>
      </w:rPr>
      <mc:AlternateContent>
        <mc:Choice Requires="wps">
          <w:drawing>
            <wp:anchor distT="0" distB="0" distL="114300" distR="114300" simplePos="0" relativeHeight="251660288" behindDoc="0" locked="0" layoutInCell="0" allowOverlap="1" wp14:anchorId="1EAC08A6" wp14:editId="6CC5FDA1">
              <wp:simplePos x="0" y="0"/>
              <wp:positionH relativeFrom="page">
                <wp:posOffset>0</wp:posOffset>
              </wp:positionH>
              <wp:positionV relativeFrom="page">
                <wp:posOffset>190500</wp:posOffset>
              </wp:positionV>
              <wp:extent cx="7560310" cy="273050"/>
              <wp:effectExtent l="0" t="0" r="0" b="12700"/>
              <wp:wrapNone/>
              <wp:docPr id="2" name="MSIPCM262f455dac459db81da4766a" descr="{&quot;HashCode&quot;:18381891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572CC" w14:textId="391D238D" w:rsidR="00790241" w:rsidRPr="00790241" w:rsidRDefault="00790241" w:rsidP="00790241">
                          <w:pPr>
                            <w:jc w:val="center"/>
                            <w:rPr>
                              <w:rFonts w:ascii="Calibri" w:hAnsi="Calibri" w:cs="Calibri"/>
                            </w:rPr>
                          </w:pPr>
                          <w:r w:rsidRPr="00790241">
                            <w:rPr>
                              <w:rFonts w:ascii="Calibri" w:hAnsi="Calibri" w:cs="Calibri"/>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AC08A6" id="_x0000_t202" coordsize="21600,21600" o:spt="202" path="m,l,21600r21600,l21600,xe">
              <v:stroke joinstyle="miter"/>
              <v:path gradientshapeok="t" o:connecttype="rect"/>
            </v:shapetype>
            <v:shape id="MSIPCM262f455dac459db81da4766a" o:spid="_x0000_s1026" type="#_x0000_t202" alt="{&quot;HashCode&quot;:183818915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0C1572CC" w14:textId="391D238D" w:rsidR="00790241" w:rsidRPr="00790241" w:rsidRDefault="00790241" w:rsidP="00790241">
                    <w:pPr>
                      <w:jc w:val="center"/>
                      <w:rPr>
                        <w:rFonts w:ascii="Calibri" w:hAnsi="Calibri" w:cs="Calibri"/>
                      </w:rPr>
                    </w:pPr>
                    <w:r w:rsidRPr="00790241">
                      <w:rPr>
                        <w:rFonts w:ascii="Calibri" w:hAnsi="Calibri" w:cs="Calibri"/>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A07E" w14:textId="77777777" w:rsidR="00790241" w:rsidRDefault="00790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41"/>
    <w:rsid w:val="00003523"/>
    <w:rsid w:val="0029422B"/>
    <w:rsid w:val="00790241"/>
    <w:rsid w:val="00C50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AF221"/>
  <w15:chartTrackingRefBased/>
  <w15:docId w15:val="{626BAD75-2EF9-4C0E-900C-73D4F1AD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41"/>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241"/>
    <w:pPr>
      <w:tabs>
        <w:tab w:val="center" w:pos="4513"/>
        <w:tab w:val="right" w:pos="9026"/>
      </w:tabs>
    </w:pPr>
  </w:style>
  <w:style w:type="character" w:customStyle="1" w:styleId="HeaderChar">
    <w:name w:val="Header Char"/>
    <w:basedOn w:val="DefaultParagraphFont"/>
    <w:link w:val="Header"/>
    <w:uiPriority w:val="99"/>
    <w:rsid w:val="00790241"/>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790241"/>
    <w:pPr>
      <w:tabs>
        <w:tab w:val="center" w:pos="4513"/>
        <w:tab w:val="right" w:pos="9026"/>
      </w:tabs>
    </w:pPr>
  </w:style>
  <w:style w:type="character" w:customStyle="1" w:styleId="FooterChar">
    <w:name w:val="Footer Char"/>
    <w:basedOn w:val="DefaultParagraphFont"/>
    <w:link w:val="Footer"/>
    <w:uiPriority w:val="99"/>
    <w:rsid w:val="00790241"/>
    <w:rPr>
      <w:rFonts w:ascii="Times New Roman" w:eastAsia="Times New Roman" w:hAnsi="Times New Roman" w:cs="Times New Roman"/>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7650">
      <w:bodyDiv w:val="1"/>
      <w:marLeft w:val="0"/>
      <w:marRight w:val="0"/>
      <w:marTop w:val="0"/>
      <w:marBottom w:val="0"/>
      <w:divBdr>
        <w:top w:val="none" w:sz="0" w:space="0" w:color="auto"/>
        <w:left w:val="none" w:sz="0" w:space="0" w:color="auto"/>
        <w:bottom w:val="none" w:sz="0" w:space="0" w:color="auto"/>
        <w:right w:val="none" w:sz="0" w:space="0" w:color="auto"/>
      </w:divBdr>
    </w:div>
    <w:div w:id="14178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663b86-f2b7-4b32-b286-17269b5dc83f}" enabled="1" method="Standard" siteId="{19537222-55d7-4581-84fb-c2da6e835c74}"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Pennisi</dc:creator>
  <cp:keywords/>
  <dc:description/>
  <cp:lastModifiedBy>Jillian Pennisi</cp:lastModifiedBy>
  <cp:revision>2</cp:revision>
  <dcterms:created xsi:type="dcterms:W3CDTF">2022-07-31T00:33:00Z</dcterms:created>
  <dcterms:modified xsi:type="dcterms:W3CDTF">2022-07-31T00:34:00Z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663b86-f2b7-4b32-b286-17269b5dc83f_Enabled">
    <vt:lpwstr>true</vt:lpwstr>
  </property>
  <property fmtid="{D5CDD505-2E9C-101B-9397-08002B2CF9AE}" pid="3" name="MSIP_Label_70663b86-f2b7-4b32-b286-17269b5dc83f_SetDate">
    <vt:lpwstr>2022-07-31T00:34:14Z</vt:lpwstr>
  </property>
  <property fmtid="{D5CDD505-2E9C-101B-9397-08002B2CF9AE}" pid="4" name="MSIP_Label_70663b86-f2b7-4b32-b286-17269b5dc83f_Method">
    <vt:lpwstr>Standard</vt:lpwstr>
  </property>
  <property fmtid="{D5CDD505-2E9C-101B-9397-08002B2CF9AE}" pid="5" name="MSIP_Label_70663b86-f2b7-4b32-b286-17269b5dc83f_Name">
    <vt:lpwstr>OFFICIAL</vt:lpwstr>
  </property>
  <property fmtid="{D5CDD505-2E9C-101B-9397-08002B2CF9AE}" pid="6" name="MSIP_Label_70663b86-f2b7-4b32-b286-17269b5dc83f_SiteId">
    <vt:lpwstr>19537222-55d7-4581-84fb-c2da6e835c74</vt:lpwstr>
  </property>
  <property fmtid="{D5CDD505-2E9C-101B-9397-08002B2CF9AE}" pid="7" name="MSIP_Label_70663b86-f2b7-4b32-b286-17269b5dc83f_ActionId">
    <vt:lpwstr>c76104b0-5688-4f7a-aafe-0000f4427e8a</vt:lpwstr>
  </property>
  <property fmtid="{D5CDD505-2E9C-101B-9397-08002B2CF9AE}" pid="8" name="MSIP_Label_70663b86-f2b7-4b32-b286-17269b5dc83f_ContentBits">
    <vt:lpwstr>3</vt:lpwstr>
  </property>
</Properties>
</file>